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3EC5A0" w14:textId="77777777" w:rsidR="00B1267D" w:rsidRDefault="00B1267D">
      <w:pPr>
        <w:rPr>
          <w:rStyle w:val="Strong"/>
          <w:rFonts w:eastAsia="Times New Roman"/>
          <w:b w:val="0"/>
        </w:rPr>
      </w:pPr>
    </w:p>
    <w:p w14:paraId="32308290" w14:textId="77777777" w:rsidR="00B1267D" w:rsidRDefault="00B1267D">
      <w:pPr>
        <w:rPr>
          <w:rStyle w:val="Strong"/>
          <w:rFonts w:eastAsia="Times New Roman"/>
          <w:b w:val="0"/>
        </w:rPr>
      </w:pPr>
    </w:p>
    <w:p w14:paraId="18C37830" w14:textId="4582590C" w:rsidR="00F65750" w:rsidRDefault="00F65750">
      <w:pPr>
        <w:rPr>
          <w:rStyle w:val="Strong"/>
          <w:rFonts w:eastAsia="Times New Roman"/>
          <w:b w:val="0"/>
        </w:rPr>
      </w:pPr>
      <w:r w:rsidRPr="00F65750">
        <w:rPr>
          <w:rStyle w:val="Strong"/>
          <w:rFonts w:eastAsia="Times New Roman"/>
          <w:b w:val="0"/>
        </w:rPr>
        <w:t xml:space="preserve">To mark the 25th anniversary of the fall of the Berlin Wall, the German Embassy is presenting an exhibition of Berlin art at the German House, 34 </w:t>
      </w:r>
      <w:proofErr w:type="spellStart"/>
      <w:r w:rsidRPr="00F65750">
        <w:rPr>
          <w:rStyle w:val="Strong"/>
          <w:rFonts w:eastAsia="Times New Roman"/>
          <w:b w:val="0"/>
        </w:rPr>
        <w:t>Belgrave</w:t>
      </w:r>
      <w:proofErr w:type="spellEnd"/>
      <w:r w:rsidR="00B1267D">
        <w:rPr>
          <w:rStyle w:val="Strong"/>
          <w:rFonts w:eastAsia="Times New Roman"/>
          <w:b w:val="0"/>
        </w:rPr>
        <w:t xml:space="preserve"> Square in London.</w:t>
      </w:r>
      <w:r w:rsidRPr="00F65750">
        <w:rPr>
          <w:rStyle w:val="Strong"/>
          <w:rFonts w:eastAsia="Times New Roman"/>
          <w:b w:val="0"/>
        </w:rPr>
        <w:t xml:space="preserve"> After an exclusive preview event in early November, this exhibition, entitled “East meets </w:t>
      </w:r>
      <w:bookmarkStart w:id="0" w:name="_GoBack"/>
      <w:bookmarkEnd w:id="0"/>
      <w:r w:rsidRPr="00F65750">
        <w:rPr>
          <w:rStyle w:val="Strong"/>
          <w:rFonts w:eastAsia="Times New Roman"/>
          <w:b w:val="0"/>
        </w:rPr>
        <w:t>West: Bringing down the Wall” will be on public view during an Open Day on 12 November from 9:00 am to 9:00 pm.</w:t>
      </w:r>
    </w:p>
    <w:p w14:paraId="1DE67BF1" w14:textId="77777777" w:rsidR="00F65750" w:rsidRDefault="00F65750">
      <w:pPr>
        <w:rPr>
          <w:rStyle w:val="Strong"/>
          <w:rFonts w:eastAsia="Times New Roman"/>
          <w:b w:val="0"/>
        </w:rPr>
      </w:pPr>
      <w:r>
        <w:rPr>
          <w:rStyle w:val="Strong"/>
          <w:rFonts w:eastAsia="Times New Roman"/>
          <w:b w:val="0"/>
        </w:rPr>
        <w:t>There are also useful websites with information about the events from 25 years ago.</w:t>
      </w:r>
    </w:p>
    <w:p w14:paraId="2E2D905D" w14:textId="1631562D" w:rsidR="00F65750" w:rsidRPr="00F65750" w:rsidRDefault="00B1267D">
      <w:pPr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E6C934B" wp14:editId="7DC3B18B">
            <wp:simplePos x="0" y="0"/>
            <wp:positionH relativeFrom="margin">
              <wp:posOffset>51435</wp:posOffset>
            </wp:positionH>
            <wp:positionV relativeFrom="margin">
              <wp:posOffset>1374140</wp:posOffset>
            </wp:positionV>
            <wp:extent cx="3338195" cy="3037840"/>
            <wp:effectExtent l="0" t="0" r="0" b="10160"/>
            <wp:wrapSquare wrapText="bothSides"/>
            <wp:docPr id="5" name="Picture 5" descr="Macintosh HD:Users:silkementchen:Desktop:untitled folder 3:IMG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 descr="Macintosh HD:Users:silkementchen:Desktop:untitled folder 3:IMG_12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338195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80206" w14:textId="6681A415" w:rsidR="00D74895" w:rsidRDefault="00B1267D">
      <w:hyperlink r:id="rId6" w:history="1">
        <w:r w:rsidRPr="006F250D">
          <w:rPr>
            <w:rStyle w:val="Hyperlink"/>
          </w:rPr>
          <w:t>http://www.london.diplo.de/Vertretung/london/en/__pr/Embassy__Events/11/Panel-Discussion.html</w:t>
        </w:r>
      </w:hyperlink>
    </w:p>
    <w:p w14:paraId="0A0D9679" w14:textId="77777777" w:rsidR="00B1267D" w:rsidRDefault="00B1267D"/>
    <w:p w14:paraId="71D77FF0" w14:textId="77777777" w:rsidR="00D74895" w:rsidRDefault="00D74895"/>
    <w:p w14:paraId="73540BDA" w14:textId="77777777" w:rsidR="00D74895" w:rsidRDefault="00B1267D">
      <w:pPr>
        <w:rPr>
          <w:noProof/>
          <w:lang w:val="en-US"/>
        </w:rPr>
      </w:pPr>
      <w:hyperlink r:id="rId7" w:history="1">
        <w:r w:rsidR="00E1299A" w:rsidRPr="00674631">
          <w:rPr>
            <w:rStyle w:val="Hyperlink"/>
          </w:rPr>
          <w:t>http://www.london.diplo.de/Vertretung/london/en/09/13-Berlin-Wall/__25-Years-Fall-of-Berlin-Wall.html</w:t>
        </w:r>
      </w:hyperlink>
    </w:p>
    <w:p w14:paraId="7A579929" w14:textId="77777777" w:rsidR="00E1299A" w:rsidRDefault="00E1299A">
      <w:pPr>
        <w:rPr>
          <w:noProof/>
          <w:lang w:val="en-US"/>
        </w:rPr>
      </w:pPr>
    </w:p>
    <w:p w14:paraId="0D9BBA8D" w14:textId="28B488AB" w:rsidR="00E1299A" w:rsidRDefault="00E1299A">
      <w:pPr>
        <w:rPr>
          <w:noProof/>
          <w:lang w:val="en-US"/>
        </w:rPr>
      </w:pPr>
    </w:p>
    <w:p w14:paraId="2A50620E" w14:textId="77777777" w:rsidR="00E1299A" w:rsidRDefault="00E1299A">
      <w:pPr>
        <w:rPr>
          <w:noProof/>
          <w:lang w:val="en-US"/>
        </w:rPr>
      </w:pPr>
    </w:p>
    <w:p w14:paraId="68CE7AB7" w14:textId="77777777" w:rsidR="00E1299A" w:rsidRDefault="00E1299A">
      <w:pPr>
        <w:rPr>
          <w:noProof/>
          <w:lang w:val="en-US"/>
        </w:rPr>
      </w:pPr>
    </w:p>
    <w:p w14:paraId="5446B132" w14:textId="77777777" w:rsidR="00E1299A" w:rsidRDefault="00E1299A">
      <w:pPr>
        <w:rPr>
          <w:noProof/>
          <w:lang w:val="en-US"/>
        </w:rPr>
      </w:pPr>
    </w:p>
    <w:p w14:paraId="3708A887" w14:textId="77777777" w:rsidR="00E1299A" w:rsidRDefault="00E1299A">
      <w:pPr>
        <w:rPr>
          <w:noProof/>
          <w:lang w:val="en-US"/>
        </w:rPr>
      </w:pPr>
    </w:p>
    <w:p w14:paraId="623602F4" w14:textId="77777777" w:rsidR="00E1299A" w:rsidRDefault="00E1299A">
      <w:pPr>
        <w:rPr>
          <w:noProof/>
          <w:lang w:val="en-US"/>
        </w:rPr>
      </w:pPr>
    </w:p>
    <w:p w14:paraId="4D1C4885" w14:textId="77777777" w:rsidR="00E1299A" w:rsidRDefault="00E1299A">
      <w:pPr>
        <w:rPr>
          <w:noProof/>
          <w:lang w:val="en-US"/>
        </w:rPr>
      </w:pPr>
    </w:p>
    <w:p w14:paraId="5116F626" w14:textId="77777777" w:rsidR="00E1299A" w:rsidRDefault="00E1299A">
      <w:pPr>
        <w:rPr>
          <w:noProof/>
          <w:lang w:val="en-US"/>
        </w:rPr>
      </w:pPr>
    </w:p>
    <w:p w14:paraId="78EDF5DB" w14:textId="77777777" w:rsidR="00E1299A" w:rsidRDefault="00E1299A">
      <w:pPr>
        <w:rPr>
          <w:noProof/>
          <w:lang w:val="en-US"/>
        </w:rPr>
      </w:pPr>
    </w:p>
    <w:p w14:paraId="5BFDBB88" w14:textId="77777777" w:rsidR="00E1299A" w:rsidRDefault="00E1299A"/>
    <w:sectPr w:rsidR="00E1299A" w:rsidSect="00D74895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895"/>
    <w:rsid w:val="001E73AA"/>
    <w:rsid w:val="00961936"/>
    <w:rsid w:val="00B1267D"/>
    <w:rsid w:val="00D40D6A"/>
    <w:rsid w:val="00D74895"/>
    <w:rsid w:val="00E1299A"/>
    <w:rsid w:val="00F65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8C158C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6575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75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750"/>
    <w:rPr>
      <w:rFonts w:ascii="Lucida Grande" w:hAnsi="Lucida Grande"/>
      <w:sz w:val="18"/>
      <w:szCs w:val="18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E129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F6575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5750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5750"/>
    <w:rPr>
      <w:rFonts w:ascii="Lucida Grande" w:hAnsi="Lucida Grande"/>
      <w:sz w:val="18"/>
      <w:szCs w:val="18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E129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http://www.london.diplo.de/Vertretung/london/en/__pr/Embassy__Events/11/Panel-Discussion.html" TargetMode="External"/><Relationship Id="rId7" Type="http://schemas.openxmlformats.org/officeDocument/2006/relationships/hyperlink" Target="http://www.london.diplo.de/Vertretung/london/en/09/13-Berlin-Wall/__25-Years-Fall-of-Berlin-Wall.html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134</Words>
  <Characters>766</Characters>
  <Application>Microsoft Macintosh Word</Application>
  <DocSecurity>0</DocSecurity>
  <Lines>6</Lines>
  <Paragraphs>1</Paragraphs>
  <ScaleCrop>false</ScaleCrop>
  <Company/>
  <LinksUpToDate>false</LinksUpToDate>
  <CharactersWithSpaces>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Mentchen</dc:creator>
  <cp:keywords/>
  <dc:description/>
  <cp:lastModifiedBy>Mentchen</cp:lastModifiedBy>
  <cp:revision>3</cp:revision>
  <dcterms:created xsi:type="dcterms:W3CDTF">2014-11-06T15:10:00Z</dcterms:created>
  <dcterms:modified xsi:type="dcterms:W3CDTF">2014-11-08T10:26:00Z</dcterms:modified>
</cp:coreProperties>
</file>